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Module 7.5 - Sessions, Objectives, and Video Links</w:t>
      </w:r>
    </w:p>
    <w:p>
      <w:pPr/>
      <w:r>
        <w:t>Burns rehabilitation and splinting</w:t>
      </w:r>
    </w:p>
    <w:p>
      <w:pPr/>
      <w:r>
        <w:t>Objectives:</w:t>
      </w:r>
    </w:p>
    <w:p>
      <w:pPr>
        <w:pStyle w:val="ListBullet"/>
      </w:pPr>
      <w:r>
        <w:t>Be able to discuss key problems faced in the rehabilitation of the burnt hand</w:t>
      </w:r>
    </w:p>
    <w:p>
      <w:pPr>
        <w:pStyle w:val="ListBullet"/>
      </w:pPr>
      <w:r>
        <w:t>Describe the typical resting posture of the burnt hand</w:t>
      </w:r>
    </w:p>
    <w:p>
      <w:pPr>
        <w:pStyle w:val="ListBullet"/>
      </w:pPr>
      <w:r>
        <w:t>When should rehab/therapy involvement begin?</w:t>
      </w:r>
    </w:p>
    <w:p>
      <w:pPr>
        <w:pStyle w:val="ListBullet"/>
      </w:pPr>
      <w:r>
        <w:t>What is included in acute phase rehabilitation?</w:t>
      </w:r>
    </w:p>
    <w:p>
      <w:pPr>
        <w:pStyle w:val="ListBullet"/>
      </w:pPr>
      <w:r>
        <w:t>What are key methods used in oedema control?</w:t>
      </w:r>
    </w:p>
    <w:p>
      <w:pPr>
        <w:pStyle w:val="ListBullet"/>
      </w:pPr>
      <w:r>
        <w:t>How might your choice of splint differ in palmer burns vs dorsal hand burns?</w:t>
      </w:r>
    </w:p>
    <w:p>
      <w:pPr/>
      <w:r>
        <w:t>Links:</w:t>
      </w:r>
    </w:p>
    <w:p>
      <w:pPr>
        <w:pStyle w:val="ListBullet"/>
      </w:pPr>
      <w:r>
        <w:rPr>
          <w:b/>
        </w:rPr>
        <w:t>BFIRST/BSSH Overseas Webinar - Burn injuries of the hand - Rehabilitation lecture (45:17 – 01:06:35)</w:t>
        <w:br/>
      </w:r>
      <w:r>
        <w:t>https://www.youtube.com/watch?v=dod0b3_sgb8</w:t>
      </w:r>
    </w:p>
    <w:p>
      <w:pPr>
        <w:pStyle w:val="ListBullet"/>
      </w:pPr>
      <w:r>
        <w:rPr>
          <w:b/>
        </w:rPr>
        <w:t>Physiopedia: Rehabilitation of burned hands (article)</w:t>
        <w:br/>
      </w:r>
      <w:r>
        <w:t>https://www.physio-pedia.com/Rehabilitation_of_Hand_Burn_Injuries</w:t>
      </w:r>
    </w:p>
    <w:p>
      <w:pPr>
        <w:pStyle w:val="ListBullet"/>
      </w:pPr>
      <w:r>
        <w:rPr>
          <w:b/>
        </w:rPr>
        <w:t>Orthotic options for hand burns (article)</w:t>
        <w:br/>
      </w:r>
      <w:r>
        <w:t>https://www.handtherapyacademy.com/treatments/orthotic-options-for-hand-burns/</w:t>
      </w:r>
    </w:p>
    <w:p>
      <w:pPr/>
      <w:r>
        <w:br/>
        <w:t>Module QR Code:</w:t>
      </w:r>
    </w:p>
    <w:p>
      <w:r>
        <w:drawing>
          <wp:inline xmlns:a="http://schemas.openxmlformats.org/drawingml/2006/main" xmlns:pic="http://schemas.openxmlformats.org/drawingml/2006/picture">
            <wp:extent cx="1828800" cy="1828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odule_7.5_q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